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323" w:type="dxa"/>
        <w:tblInd w:w="93" w:type="dxa"/>
        <w:tblLook w:val="04A0"/>
      </w:tblPr>
      <w:tblGrid>
        <w:gridCol w:w="15323"/>
      </w:tblGrid>
      <w:tr w:rsidR="00725097" w:rsidTr="007203A6">
        <w:trPr>
          <w:trHeight w:val="1095"/>
        </w:trPr>
        <w:tc>
          <w:tcPr>
            <w:tcW w:w="15323" w:type="dxa"/>
            <w:noWrap/>
            <w:vAlign w:val="bottom"/>
            <w:hideMark/>
          </w:tcPr>
          <w:p w:rsidR="00725097" w:rsidRPr="00B73CC7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برنامه </w:t>
            </w:r>
            <w:r w:rsidR="00FD2D55"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اجرائی مرحله استانی </w:t>
            </w:r>
            <w:r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مسابقات </w:t>
            </w:r>
            <w:r w:rsidR="00FD2D55"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 xml:space="preserve">بیست و ششمین جشنواره قرآن و عترت </w:t>
            </w:r>
            <w:r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>پردیس خواجه نصیرالدین طوسی کرمان در سال تحصیلی 9</w:t>
            </w:r>
            <w:r w:rsidR="00FD2D55"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>5</w:t>
            </w:r>
            <w:r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>-9</w:t>
            </w:r>
            <w:r w:rsidR="00FD2D55" w:rsidRPr="00B73CC7">
              <w:rPr>
                <w:rFonts w:cs="B Nazanin"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</w:tbl>
    <w:tbl>
      <w:tblPr>
        <w:tblStyle w:val="TableGrid"/>
        <w:bidiVisual/>
        <w:tblW w:w="15387" w:type="dxa"/>
        <w:tblLayout w:type="fixed"/>
        <w:tblLook w:val="04A0"/>
      </w:tblPr>
      <w:tblGrid>
        <w:gridCol w:w="890"/>
        <w:gridCol w:w="2873"/>
        <w:gridCol w:w="6521"/>
        <w:gridCol w:w="3543"/>
        <w:gridCol w:w="1560"/>
      </w:tblGrid>
      <w:tr w:rsidR="00806F00" w:rsidTr="00B73CC7">
        <w:trPr>
          <w:cantSplit/>
          <w:trHeight w:val="72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25097" w:rsidRPr="00806F00" w:rsidRDefault="00B73CC7" w:rsidP="00B73CC7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مسابقه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منابع و محتوا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زمان برگزاری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محل برگزاری</w:t>
            </w:r>
          </w:p>
        </w:tc>
      </w:tr>
      <w:tr w:rsidR="00806F00" w:rsidTr="00806F00">
        <w:trPr>
          <w:trHeight w:val="5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FD2D55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725097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ترجمه و </w:t>
            </w:r>
            <w:bookmarkStart w:id="0" w:name="_GoBack"/>
            <w:bookmarkEnd w:id="0"/>
            <w:r w:rsidR="00725097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ت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فسیر</w:t>
            </w:r>
            <w:r w:rsidR="00725097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قرآن کریم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FD2D55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کتاب تفسیر سوره حجرات آقای قرائتی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  <w:r w:rsidR="00FD2D55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08/12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25097" w:rsidRPr="007203A6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5519">
              <w:rPr>
                <w:rFonts w:cs="B Nazanin" w:hint="cs"/>
                <w:b/>
                <w:bCs/>
                <w:sz w:val="78"/>
                <w:szCs w:val="78"/>
                <w:rtl/>
                <w:lang w:bidi="fa-IR"/>
              </w:rPr>
              <w:t>نمازخانه پردیس</w:t>
            </w:r>
          </w:p>
        </w:tc>
      </w:tr>
      <w:tr w:rsidR="00806F00" w:rsidTr="00806F00">
        <w:trPr>
          <w:trHeight w:val="5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FD2D55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صحیفه سجادیه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ک</w:t>
            </w:r>
            <w:r w:rsidR="00FD2D55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تاب آشنایی با صحیفه سجادیه استاد مطهری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یکشنبه </w:t>
            </w:r>
            <w:r w:rsidR="00FD2D55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09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FD2D55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60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048F9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احکام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7048F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کتاب</w:t>
            </w:r>
            <w:r w:rsidR="00320374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48F9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رساله دانشجویی تا صفحه 218 (ابتدای احکام پوشش)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7048F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دوشنبه </w:t>
            </w:r>
            <w:r w:rsidR="007048F9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7048F9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66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320374" w:rsidP="0032037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احادیث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320374" w:rsidP="007203A6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چهل داستان و چهل حدیث از امام زمان تالیف آقای عبداله صالحی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32037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سه شنبه </w:t>
            </w:r>
            <w:r w:rsidR="00320374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320374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5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B73CC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B73CC7">
              <w:rPr>
                <w:rFonts w:cs="B Nazanin" w:hint="cs"/>
                <w:b/>
                <w:bCs/>
                <w:sz w:val="26"/>
                <w:szCs w:val="26"/>
                <w:rtl/>
              </w:rPr>
              <w:t>آشنایی با مفاهیم</w:t>
            </w:r>
            <w:r w:rsidR="00320374" w:rsidRPr="00B73CC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نهج البلاغه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320374" w:rsidP="0032037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سیری در ن</w:t>
            </w:r>
            <w:r w:rsid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هج البلاغه استاد مطهری تا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بخش پنجم صفحه 140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320374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شنبه </w:t>
            </w:r>
            <w:r w:rsidR="00320374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320374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5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320374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سیره معصومین(ع)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320374" w:rsidP="007203A6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سیمای پیشوایان </w:t>
            </w:r>
            <w:r w:rsidR="007203A6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تالیف آقای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پیشوایی تا امام صادق(ع) صفحه 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976EB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یکشنبه </w:t>
            </w:r>
            <w:r w:rsidR="00976EBA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976EBA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7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976EBA" w:rsidP="007048F9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حفظ موضوعی قرآن کریم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976EBA" w:rsidP="00C45D4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حفظ موضوعی قرآن کریم انتشارات اوقاف از صفحه </w:t>
            </w:r>
            <w:r w:rsidR="00D057DE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118 تا 246</w:t>
            </w:r>
            <w:r w:rsidR="00725097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5097" w:rsidRPr="00806F00" w:rsidRDefault="00725097" w:rsidP="00976EB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دوشنبه </w:t>
            </w:r>
            <w:r w:rsidR="00976EBA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</w:t>
            </w:r>
            <w:r w:rsidR="00976EBA"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/94 ساعت 13:30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97" w:rsidRPr="007203A6" w:rsidRDefault="00725097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806F00" w:rsidTr="00806F00">
        <w:trPr>
          <w:trHeight w:val="49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F00" w:rsidRPr="00806F00" w:rsidRDefault="00806F00" w:rsidP="00FD2D55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F00" w:rsidRPr="00806F00" w:rsidRDefault="00806F00" w:rsidP="00806F00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رشته های تحقیق ، ترتیل ،حفظ ، دعاخوانی و اذان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6F00" w:rsidRPr="00806F00" w:rsidRDefault="00806F00" w:rsidP="001B2F8C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</w:rPr>
            </w:pPr>
            <w:r w:rsidRPr="00806F00"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 16/12/94 ساعت 18:30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F00" w:rsidRPr="007203A6" w:rsidRDefault="00806F00" w:rsidP="00FD2D55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:rsidR="00FD2D55" w:rsidRPr="007203A6" w:rsidRDefault="00D057DE" w:rsidP="00D057DE">
      <w:pPr>
        <w:bidi/>
        <w:spacing w:line="240" w:lineRule="auto"/>
        <w:rPr>
          <w:rFonts w:cs="B Nazanin"/>
          <w:b/>
          <w:bCs/>
          <w:sz w:val="30"/>
          <w:szCs w:val="30"/>
          <w:rtl/>
        </w:rPr>
      </w:pPr>
      <w:r w:rsidRPr="007203A6">
        <w:rPr>
          <w:rFonts w:cs="B Nazanin" w:hint="cs"/>
          <w:b/>
          <w:bCs/>
          <w:sz w:val="30"/>
          <w:szCs w:val="30"/>
          <w:rtl/>
        </w:rPr>
        <w:t xml:space="preserve">تذکر مهم: </w:t>
      </w:r>
    </w:p>
    <w:p w:rsidR="00D057DE" w:rsidRPr="007203A6" w:rsidRDefault="00D057DE" w:rsidP="00D057D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30"/>
          <w:szCs w:val="30"/>
        </w:rPr>
      </w:pPr>
      <w:r w:rsidRPr="007203A6">
        <w:rPr>
          <w:rFonts w:cs="B Nazanin" w:hint="cs"/>
          <w:b/>
          <w:bCs/>
          <w:sz w:val="30"/>
          <w:szCs w:val="30"/>
          <w:rtl/>
        </w:rPr>
        <w:t>عنوان منابع و محتوای کلیه رشته های مسابقات بر روی سایت پردیس خواجه نصیرالدین طوسی قرار داده شده است.</w:t>
      </w:r>
    </w:p>
    <w:p w:rsidR="00806F00" w:rsidRPr="00806F00" w:rsidRDefault="00D057DE" w:rsidP="00D057D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30"/>
          <w:szCs w:val="30"/>
        </w:rPr>
      </w:pPr>
      <w:r w:rsidRPr="00806F00">
        <w:rPr>
          <w:rFonts w:cs="B Nazanin" w:hint="cs"/>
          <w:b/>
          <w:bCs/>
          <w:sz w:val="30"/>
          <w:szCs w:val="30"/>
          <w:rtl/>
        </w:rPr>
        <w:t>کلیه منابع آزمون های کتبی طبق لیست ثبت نامی جهت تحویل به دانشجویان در امور فرهنگی پردیس آماده تحویل می باشد.</w:t>
      </w:r>
    </w:p>
    <w:p w:rsidR="00B73CC7" w:rsidRDefault="00806F00" w:rsidP="00B73CC7">
      <w:pPr>
        <w:pStyle w:val="ListParagraph"/>
        <w:numPr>
          <w:ilvl w:val="0"/>
          <w:numId w:val="1"/>
        </w:numPr>
        <w:bidi/>
        <w:spacing w:line="240" w:lineRule="auto"/>
        <w:ind w:left="360"/>
        <w:rPr>
          <w:rFonts w:cs="B Nazanin"/>
          <w:b/>
          <w:bCs/>
          <w:sz w:val="30"/>
          <w:szCs w:val="30"/>
        </w:rPr>
      </w:pPr>
      <w:r w:rsidRPr="00B73CC7">
        <w:rPr>
          <w:rFonts w:cs="B Nazanin" w:hint="cs"/>
          <w:b/>
          <w:bCs/>
          <w:sz w:val="30"/>
          <w:szCs w:val="30"/>
          <w:rtl/>
        </w:rPr>
        <w:t>سایر رشته های علمی ، ادبی و هنری آثار خود را حداکثر تا تاریخ 05/02/95 مطابق بخشنامه  موجود در سایت پردیس خواجه نصیر همراه با مشخصات و شناسنامه کاری ، جهت داوری</w:t>
      </w:r>
      <w:r w:rsidRPr="00B73CC7">
        <w:rPr>
          <w:rFonts w:cs="B Nazanin" w:hint="cs"/>
          <w:b/>
          <w:bCs/>
          <w:sz w:val="30"/>
          <w:szCs w:val="30"/>
        </w:rPr>
        <w:t xml:space="preserve"> </w:t>
      </w:r>
      <w:r w:rsidRPr="00B73CC7">
        <w:rPr>
          <w:rFonts w:cs="B Nazanin" w:hint="cs"/>
          <w:b/>
          <w:bCs/>
          <w:sz w:val="30"/>
          <w:szCs w:val="30"/>
          <w:rtl/>
        </w:rPr>
        <w:t>به امور فرهنگی پردیس تحویل دهند.</w:t>
      </w:r>
      <w:r w:rsidR="00D057DE" w:rsidRPr="00B73CC7">
        <w:rPr>
          <w:rFonts w:cs="B Nazanin" w:hint="cs"/>
          <w:b/>
          <w:bCs/>
          <w:sz w:val="30"/>
          <w:szCs w:val="30"/>
          <w:rtl/>
        </w:rPr>
        <w:t xml:space="preserve">     </w:t>
      </w:r>
      <w:r w:rsidR="00755519" w:rsidRPr="00B73CC7">
        <w:rPr>
          <w:rFonts w:cs="B Nazanin" w:hint="cs"/>
          <w:b/>
          <w:bCs/>
          <w:sz w:val="30"/>
          <w:szCs w:val="30"/>
          <w:rtl/>
        </w:rPr>
        <w:t xml:space="preserve"> </w:t>
      </w:r>
    </w:p>
    <w:p w:rsidR="00D057DE" w:rsidRPr="00B73CC7" w:rsidRDefault="00B73CC7" w:rsidP="00B73CC7">
      <w:pPr>
        <w:pStyle w:val="ListParagraph"/>
        <w:bidi/>
        <w:spacing w:line="240" w:lineRule="auto"/>
        <w:ind w:left="360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</w:t>
      </w:r>
      <w:r w:rsidR="00D057DE" w:rsidRPr="00B73CC7">
        <w:rPr>
          <w:rFonts w:cs="B Nazanin" w:hint="cs"/>
          <w:b/>
          <w:bCs/>
          <w:sz w:val="28"/>
          <w:szCs w:val="28"/>
          <w:rtl/>
        </w:rPr>
        <w:t>ستاد برگزاری بیست و ششمین جشنواره مسابقات فرهنگی دانشجومعلمان پردیس خواجه نصیرالدین طوسی کرمان</w:t>
      </w:r>
    </w:p>
    <w:sectPr w:rsidR="00D057DE" w:rsidRPr="00B73CC7" w:rsidSect="007203A6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7022"/>
    <w:multiLevelType w:val="hybridMultilevel"/>
    <w:tmpl w:val="5B2875CC"/>
    <w:lvl w:ilvl="0" w:tplc="DA0EE4B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097"/>
    <w:rsid w:val="001B2F8C"/>
    <w:rsid w:val="00313094"/>
    <w:rsid w:val="00320374"/>
    <w:rsid w:val="00323B63"/>
    <w:rsid w:val="0064657A"/>
    <w:rsid w:val="007048F9"/>
    <w:rsid w:val="007203A6"/>
    <w:rsid w:val="00725097"/>
    <w:rsid w:val="007374E9"/>
    <w:rsid w:val="00755519"/>
    <w:rsid w:val="00806F00"/>
    <w:rsid w:val="00976EBA"/>
    <w:rsid w:val="00B73CC7"/>
    <w:rsid w:val="00C373A9"/>
    <w:rsid w:val="00C45D4E"/>
    <w:rsid w:val="00D057DE"/>
    <w:rsid w:val="00E70B29"/>
    <w:rsid w:val="00EB2ECC"/>
    <w:rsid w:val="00FD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09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0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NPSoft</cp:lastModifiedBy>
  <cp:revision>2</cp:revision>
  <dcterms:created xsi:type="dcterms:W3CDTF">2016-02-28T06:08:00Z</dcterms:created>
  <dcterms:modified xsi:type="dcterms:W3CDTF">2016-02-28T06:08:00Z</dcterms:modified>
</cp:coreProperties>
</file>