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33" w:rsidRDefault="00600A33" w:rsidP="00600A33">
      <w:pPr>
        <w:bidi/>
        <w:spacing w:line="240" w:lineRule="auto"/>
        <w:ind w:left="0" w:firstLine="0"/>
        <w:contextualSpacing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BD77BA" w:rsidRPr="00600A33" w:rsidRDefault="003E441A" w:rsidP="00600A33">
      <w:pPr>
        <w:bidi/>
        <w:spacing w:line="240" w:lineRule="auto"/>
        <w:ind w:firstLine="448"/>
        <w:contextualSpacing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00A33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</w:t>
      </w:r>
      <w:r w:rsidR="00BD77BA" w:rsidRPr="00600A33">
        <w:rPr>
          <w:rFonts w:cs="B Nazanin" w:hint="cs"/>
          <w:b/>
          <w:bCs/>
          <w:sz w:val="28"/>
          <w:szCs w:val="28"/>
          <w:rtl/>
          <w:lang w:bidi="fa-IR"/>
        </w:rPr>
        <w:t>عملکرد پژوهشی از تاریخ 21/6/94 لغایت 31/6/95</w:t>
      </w:r>
    </w:p>
    <w:p w:rsidR="00BD77BA" w:rsidRPr="000A79FD" w:rsidRDefault="00BD77BA" w:rsidP="00E129C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A79FD">
        <w:rPr>
          <w:rFonts w:cs="B Nazanin" w:hint="cs"/>
          <w:sz w:val="28"/>
          <w:szCs w:val="28"/>
          <w:rtl/>
          <w:lang w:bidi="fa-IR"/>
        </w:rPr>
        <w:t xml:space="preserve">تعداد مقالات منتشر شده اعضای هیئت علمی، </w:t>
      </w:r>
      <w:r w:rsidR="00E129C3">
        <w:rPr>
          <w:rFonts w:cs="B Nazanin" w:hint="cs"/>
          <w:sz w:val="28"/>
          <w:szCs w:val="28"/>
          <w:rtl/>
          <w:lang w:bidi="fa-IR"/>
        </w:rPr>
        <w:t>مآمورین آموزشی</w:t>
      </w:r>
      <w:r w:rsidRPr="000A79FD">
        <w:rPr>
          <w:rFonts w:cs="B Nazanin" w:hint="cs"/>
          <w:sz w:val="28"/>
          <w:szCs w:val="28"/>
          <w:rtl/>
          <w:lang w:bidi="fa-IR"/>
        </w:rPr>
        <w:t xml:space="preserve"> و دانشجوی</w:t>
      </w:r>
      <w:r w:rsidR="00E129C3">
        <w:rPr>
          <w:rFonts w:cs="B Nazanin" w:hint="cs"/>
          <w:sz w:val="28"/>
          <w:szCs w:val="28"/>
          <w:rtl/>
          <w:lang w:bidi="fa-IR"/>
        </w:rPr>
        <w:t>ان</w:t>
      </w:r>
      <w:r w:rsidRPr="000A79FD"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3E441A" w:rsidRPr="000A79FD" w:rsidTr="005A505A">
        <w:tc>
          <w:tcPr>
            <w:tcW w:w="951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مجله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سال و شماره</w:t>
            </w:r>
          </w:p>
        </w:tc>
        <w:tc>
          <w:tcPr>
            <w:tcW w:w="1476" w:type="dxa"/>
            <w:vAlign w:val="center"/>
          </w:tcPr>
          <w:p w:rsidR="003E441A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آدرس لینک</w:t>
            </w:r>
          </w:p>
        </w:tc>
      </w:tr>
      <w:tr w:rsidR="003E441A" w:rsidRPr="000A79FD" w:rsidTr="00BD77BA">
        <w:tc>
          <w:tcPr>
            <w:tcW w:w="95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E441A" w:rsidRPr="000A79FD" w:rsidTr="00BD77BA">
        <w:tc>
          <w:tcPr>
            <w:tcW w:w="95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D77BA">
        <w:tc>
          <w:tcPr>
            <w:tcW w:w="95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D77BA">
        <w:tc>
          <w:tcPr>
            <w:tcW w:w="95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A79FD" w:rsidRPr="00E129C3" w:rsidRDefault="000A79FD" w:rsidP="00E129C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29C3">
        <w:rPr>
          <w:rFonts w:cs="B Nazanin" w:hint="cs"/>
          <w:sz w:val="28"/>
          <w:szCs w:val="28"/>
          <w:rtl/>
        </w:rPr>
        <w:t>تعداد مقالات ارائه شده در همایش های علمی توسط اعضای هیأت علمی</w:t>
      </w:r>
      <w:r w:rsidR="00E129C3" w:rsidRPr="00E129C3">
        <w:rPr>
          <w:rFonts w:cs="B Nazanin" w:hint="cs"/>
          <w:sz w:val="28"/>
          <w:szCs w:val="28"/>
          <w:rtl/>
        </w:rPr>
        <w:t>،</w:t>
      </w:r>
      <w:r w:rsidR="00E129C3" w:rsidRPr="00E129C3">
        <w:rPr>
          <w:rFonts w:cs="B Nazanin" w:hint="cs"/>
          <w:sz w:val="28"/>
          <w:szCs w:val="28"/>
          <w:rtl/>
          <w:lang w:bidi="fa-IR"/>
        </w:rPr>
        <w:t xml:space="preserve"> مآمورین آموزشی</w:t>
      </w:r>
      <w:r w:rsidRPr="00E129C3">
        <w:rPr>
          <w:rFonts w:cs="B Nazanin" w:hint="cs"/>
          <w:sz w:val="28"/>
          <w:szCs w:val="28"/>
          <w:rtl/>
        </w:rPr>
        <w:t xml:space="preserve"> و دانشجویان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0A79FD" w:rsidRPr="000A79FD" w:rsidTr="005A505A">
        <w:tc>
          <w:tcPr>
            <w:tcW w:w="951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همایش</w:t>
            </w:r>
          </w:p>
        </w:tc>
        <w:tc>
          <w:tcPr>
            <w:tcW w:w="1476" w:type="dxa"/>
            <w:vAlign w:val="center"/>
          </w:tcPr>
          <w:p w:rsidR="000A79FD" w:rsidRPr="000A79FD" w:rsidRDefault="004C1C1F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0A79FD" w:rsidRPr="000A79FD">
              <w:rPr>
                <w:rFonts w:cs="B Nazanin" w:hint="cs"/>
                <w:sz w:val="28"/>
                <w:szCs w:val="28"/>
                <w:rtl/>
              </w:rPr>
              <w:t xml:space="preserve"> برگزرای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محل برگزاری</w:t>
            </w:r>
          </w:p>
        </w:tc>
      </w:tr>
      <w:tr w:rsidR="000A79FD" w:rsidRPr="000A79FD" w:rsidTr="00CB7EDF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CB7EDF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CB7EDF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A79FD" w:rsidRPr="000A79FD" w:rsidRDefault="000A79FD" w:rsidP="000A79FD">
      <w:pPr>
        <w:pStyle w:val="ListParagraph"/>
        <w:bidi/>
        <w:spacing w:line="240" w:lineRule="auto"/>
        <w:ind w:left="1528" w:firstLine="0"/>
        <w:jc w:val="both"/>
        <w:rPr>
          <w:rFonts w:cs="B Nazanin"/>
          <w:sz w:val="28"/>
          <w:szCs w:val="28"/>
          <w:rtl/>
        </w:rPr>
      </w:pPr>
    </w:p>
    <w:p w:rsidR="000A79FD" w:rsidRPr="000A79FD" w:rsidRDefault="000A79FD" w:rsidP="000A79F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0A79FD">
        <w:rPr>
          <w:rFonts w:cs="B Nazanin" w:hint="cs"/>
          <w:sz w:val="28"/>
          <w:szCs w:val="28"/>
          <w:rtl/>
        </w:rPr>
        <w:t xml:space="preserve">همایش های برگزار شده: 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266"/>
        <w:gridCol w:w="2268"/>
        <w:gridCol w:w="1276"/>
      </w:tblGrid>
      <w:tr w:rsidR="000A79FD" w:rsidRPr="000A79FD" w:rsidTr="005A505A">
        <w:tc>
          <w:tcPr>
            <w:tcW w:w="951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266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2268" w:type="dxa"/>
            <w:vAlign w:val="center"/>
          </w:tcPr>
          <w:p w:rsidR="000A79FD" w:rsidRPr="005A505A" w:rsidRDefault="000A79FD" w:rsidP="005A505A">
            <w:pPr>
              <w:bidi/>
              <w:ind w:left="0" w:firstLine="0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276" w:type="dxa"/>
            <w:vAlign w:val="center"/>
          </w:tcPr>
          <w:p w:rsidR="000A79FD" w:rsidRPr="005A505A" w:rsidRDefault="004C1C1F" w:rsidP="005A505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9FD" w:rsidRPr="005A505A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</w:p>
        </w:tc>
      </w:tr>
      <w:tr w:rsidR="000A79FD" w:rsidRPr="000A79FD" w:rsidTr="002A50CB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2A50CB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2A50CB">
        <w:tc>
          <w:tcPr>
            <w:tcW w:w="9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B7465" w:rsidRPr="00EE4F77" w:rsidRDefault="00EE4F77" w:rsidP="00EE4F77">
      <w:pPr>
        <w:bidi/>
        <w:spacing w:line="240" w:lineRule="auto"/>
        <w:ind w:left="0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4)</w:t>
      </w:r>
      <w:r w:rsidR="003B7465" w:rsidRPr="00EE4F77">
        <w:rPr>
          <w:rFonts w:cs="B Nazanin" w:hint="cs"/>
          <w:sz w:val="28"/>
          <w:szCs w:val="28"/>
          <w:rtl/>
        </w:rPr>
        <w:t>نشست های علمی- تخصصی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EE4F77" w:rsidTr="00EE4F77">
        <w:tc>
          <w:tcPr>
            <w:tcW w:w="951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 نشست</w:t>
            </w:r>
          </w:p>
        </w:tc>
        <w:tc>
          <w:tcPr>
            <w:tcW w:w="1476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نام سخنران</w:t>
            </w:r>
          </w:p>
        </w:tc>
        <w:tc>
          <w:tcPr>
            <w:tcW w:w="1476" w:type="dxa"/>
            <w:vAlign w:val="center"/>
          </w:tcPr>
          <w:p w:rsidR="00EE4F77" w:rsidRPr="005A505A" w:rsidRDefault="004C1C1F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EE4F77" w:rsidRPr="005A505A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  <w:tc>
          <w:tcPr>
            <w:tcW w:w="1476" w:type="dxa"/>
            <w:vAlign w:val="center"/>
          </w:tcPr>
          <w:p w:rsidR="00EE4F77" w:rsidRPr="005A505A" w:rsidRDefault="00EE4F77" w:rsidP="00EE4F77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تعداد مخاطبین حاضر</w:t>
            </w:r>
          </w:p>
        </w:tc>
      </w:tr>
      <w:tr w:rsidR="00EE4F77" w:rsidTr="00CB7EDF">
        <w:tc>
          <w:tcPr>
            <w:tcW w:w="95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EE4F77" w:rsidTr="00CB7EDF">
        <w:tc>
          <w:tcPr>
            <w:tcW w:w="95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EE4F77" w:rsidTr="00CB7EDF">
        <w:tc>
          <w:tcPr>
            <w:tcW w:w="95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EE4F77" w:rsidRDefault="00EE4F77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3B7465" w:rsidRDefault="00EE4F77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 </w:t>
      </w:r>
      <w:r w:rsidR="00E129C3">
        <w:rPr>
          <w:rFonts w:cs="B Nazanin" w:hint="cs"/>
          <w:sz w:val="28"/>
          <w:szCs w:val="28"/>
          <w:rtl/>
        </w:rPr>
        <w:t>تألیف یا ترجمه کتاب توسط ا</w:t>
      </w:r>
      <w:r w:rsidR="004812DA">
        <w:rPr>
          <w:rFonts w:cs="B Nazanin" w:hint="cs"/>
          <w:sz w:val="28"/>
          <w:szCs w:val="28"/>
          <w:rtl/>
        </w:rPr>
        <w:t>عضای هیئت علمی، مأمورین آموزشی و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1843"/>
        <w:gridCol w:w="1634"/>
        <w:gridCol w:w="1071"/>
        <w:gridCol w:w="1406"/>
        <w:gridCol w:w="1134"/>
        <w:gridCol w:w="1134"/>
      </w:tblGrid>
      <w:tr w:rsidR="004812DA" w:rsidRPr="005A505A" w:rsidTr="004812DA">
        <w:tc>
          <w:tcPr>
            <w:tcW w:w="95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843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کتاب ( تألیف/ </w:t>
            </w:r>
            <w:r>
              <w:rPr>
                <w:rFonts w:cs="B Nazanin" w:hint="cs"/>
                <w:b/>
                <w:bCs/>
                <w:rtl/>
              </w:rPr>
              <w:lastRenderedPageBreak/>
              <w:t>ترجمه)</w:t>
            </w:r>
          </w:p>
        </w:tc>
        <w:tc>
          <w:tcPr>
            <w:tcW w:w="16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نویسنده/ </w:t>
            </w:r>
            <w:r>
              <w:rPr>
                <w:rFonts w:cs="B Nazanin" w:hint="cs"/>
                <w:b/>
                <w:bCs/>
                <w:rtl/>
              </w:rPr>
              <w:lastRenderedPageBreak/>
              <w:t>نویسندگان</w:t>
            </w:r>
          </w:p>
        </w:tc>
        <w:tc>
          <w:tcPr>
            <w:tcW w:w="107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تیراژ</w:t>
            </w:r>
          </w:p>
        </w:tc>
        <w:tc>
          <w:tcPr>
            <w:tcW w:w="1406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صفحه</w:t>
            </w:r>
          </w:p>
        </w:tc>
        <w:tc>
          <w:tcPr>
            <w:tcW w:w="11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vAlign w:val="center"/>
          </w:tcPr>
          <w:p w:rsidR="004812D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انتشار</w:t>
            </w:r>
          </w:p>
        </w:tc>
      </w:tr>
      <w:tr w:rsidR="004812DA" w:rsidTr="00333A2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333A2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333A2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812DA" w:rsidRDefault="004812DA" w:rsidP="004812DA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812DA" w:rsidRDefault="004812DA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تعداد طرح های پژوهشی اجرا شده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10"/>
        <w:gridCol w:w="2142"/>
        <w:gridCol w:w="1476"/>
        <w:gridCol w:w="1476"/>
        <w:gridCol w:w="1476"/>
      </w:tblGrid>
      <w:tr w:rsidR="004812DA" w:rsidRPr="005A505A" w:rsidTr="004812DA">
        <w:tc>
          <w:tcPr>
            <w:tcW w:w="810" w:type="dxa"/>
            <w:vAlign w:val="center"/>
          </w:tcPr>
          <w:p w:rsidR="004812DA" w:rsidRPr="005A505A" w:rsidRDefault="004812DA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142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طرح</w:t>
            </w:r>
          </w:p>
        </w:tc>
        <w:tc>
          <w:tcPr>
            <w:tcW w:w="1476" w:type="dxa"/>
            <w:vAlign w:val="center"/>
          </w:tcPr>
          <w:p w:rsidR="004812DA" w:rsidRPr="005A505A" w:rsidRDefault="004812DA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مشخصات پژوهشگر</w:t>
            </w:r>
          </w:p>
        </w:tc>
        <w:tc>
          <w:tcPr>
            <w:tcW w:w="1476" w:type="dxa"/>
            <w:vAlign w:val="center"/>
          </w:tcPr>
          <w:p w:rsidR="004812DA" w:rsidRPr="005A505A" w:rsidRDefault="004812DA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طرح</w:t>
            </w:r>
          </w:p>
        </w:tc>
        <w:tc>
          <w:tcPr>
            <w:tcW w:w="1476" w:type="dxa"/>
            <w:vAlign w:val="center"/>
          </w:tcPr>
          <w:p w:rsidR="004812DA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4812DA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</w:tr>
      <w:tr w:rsidR="004812DA" w:rsidTr="004812DA">
        <w:tc>
          <w:tcPr>
            <w:tcW w:w="810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142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4812DA">
        <w:tc>
          <w:tcPr>
            <w:tcW w:w="810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142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4812DA">
        <w:tc>
          <w:tcPr>
            <w:tcW w:w="810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142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812DA" w:rsidRDefault="004812DA" w:rsidP="004812DA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1C3270" w:rsidRDefault="001C327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تعداد طرح های پژوهشی در حال اجرا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1C3270" w:rsidRPr="005A505A" w:rsidTr="00CB7EDF">
        <w:tc>
          <w:tcPr>
            <w:tcW w:w="951" w:type="dxa"/>
            <w:vAlign w:val="center"/>
          </w:tcPr>
          <w:p w:rsidR="001C3270" w:rsidRPr="005A505A" w:rsidRDefault="001C327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1C3270" w:rsidRPr="005A505A" w:rsidRDefault="001C3270" w:rsidP="001C327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طرح</w:t>
            </w:r>
          </w:p>
        </w:tc>
        <w:tc>
          <w:tcPr>
            <w:tcW w:w="1476" w:type="dxa"/>
            <w:vAlign w:val="center"/>
          </w:tcPr>
          <w:p w:rsidR="001C3270" w:rsidRPr="005A505A" w:rsidRDefault="001C327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مشخصات پژوهشگر</w:t>
            </w:r>
          </w:p>
        </w:tc>
        <w:tc>
          <w:tcPr>
            <w:tcW w:w="1476" w:type="dxa"/>
            <w:vAlign w:val="center"/>
          </w:tcPr>
          <w:p w:rsidR="001C3270" w:rsidRPr="005A505A" w:rsidRDefault="001C327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نوع طرح </w:t>
            </w:r>
          </w:p>
        </w:tc>
        <w:tc>
          <w:tcPr>
            <w:tcW w:w="1476" w:type="dxa"/>
            <w:vAlign w:val="center"/>
          </w:tcPr>
          <w:p w:rsidR="001C3270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1C3270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</w:tr>
      <w:tr w:rsidR="001C3270" w:rsidTr="00CB7EDF">
        <w:tc>
          <w:tcPr>
            <w:tcW w:w="95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1C3270" w:rsidTr="00CB7EDF">
        <w:tc>
          <w:tcPr>
            <w:tcW w:w="95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1C3270" w:rsidTr="00CB7EDF">
        <w:tc>
          <w:tcPr>
            <w:tcW w:w="95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1C3270" w:rsidRDefault="001C327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1C3270" w:rsidRDefault="004C1C1F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مجلات علمی- تخصصی منتشر شده</w:t>
      </w:r>
    </w:p>
    <w:tbl>
      <w:tblPr>
        <w:tblStyle w:val="TableGrid"/>
        <w:bidiVisual/>
        <w:tblW w:w="0" w:type="auto"/>
        <w:tblInd w:w="1739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</w:tblGrid>
      <w:tr w:rsidR="004C1C1F" w:rsidRPr="005A505A" w:rsidTr="004C1C1F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مجله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مجله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انتشار</w:t>
            </w: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C1C1F" w:rsidRDefault="004C1C1F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برگزاری کارگاه آموزشی در حوزه پژوهش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4C1C1F" w:rsidRPr="005A505A" w:rsidTr="001F65CE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کارگاه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مخاطبین</w:t>
            </w:r>
          </w:p>
        </w:tc>
        <w:tc>
          <w:tcPr>
            <w:tcW w:w="1476" w:type="dxa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</w:t>
            </w:r>
            <w:r w:rsidR="009F50B6">
              <w:rPr>
                <w:rFonts w:cs="B Nazanin" w:hint="cs"/>
                <w:b/>
                <w:bCs/>
                <w:rtl/>
              </w:rPr>
              <w:t xml:space="preserve"> ساعات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استادان</w:t>
            </w:r>
          </w:p>
        </w:tc>
      </w:tr>
      <w:tr w:rsidR="004C1C1F" w:rsidTr="001F65CE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1F65CE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600A33" w:rsidRDefault="00600A33" w:rsidP="00600A33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600A33" w:rsidRDefault="00600A33" w:rsidP="00600A33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10) تفاهم نامه های منعقده یا در حال اجرا</w:t>
      </w:r>
    </w:p>
    <w:tbl>
      <w:tblPr>
        <w:tblStyle w:val="TableGrid"/>
        <w:bidiVisual/>
        <w:tblW w:w="0" w:type="auto"/>
        <w:tblInd w:w="1589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768"/>
      </w:tblGrid>
      <w:tr w:rsidR="004C1C1F" w:rsidRPr="005A505A" w:rsidTr="004C1C1F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تفاهم نامه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انعقاد</w:t>
            </w:r>
          </w:p>
        </w:tc>
        <w:tc>
          <w:tcPr>
            <w:tcW w:w="1768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فعالیتهای پس از انعقاد</w:t>
            </w: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768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4C1C1F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768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4C1C1F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11) حمایت از پایان نامه ها و رساله های دانشجویی مرتبط با تربیت معلم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4C1C1F" w:rsidRPr="005A505A" w:rsidTr="008A1FE6">
        <w:tc>
          <w:tcPr>
            <w:tcW w:w="951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پایان نامه یا رساله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مشخصات دانشجو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حمایت </w:t>
            </w:r>
          </w:p>
        </w:tc>
      </w:tr>
      <w:tr w:rsidR="004C1C1F" w:rsidTr="008A1FE6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8A1FE6">
        <w:tc>
          <w:tcPr>
            <w:tcW w:w="95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8A1FE6" w:rsidP="004C1C1F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12) برگزاری نمایشگاههای علمی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>پژوهشی/ هفته پژوهش/ هفته کتاب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8A1FE6" w:rsidRPr="005A505A" w:rsidTr="00CB7EDF">
        <w:tc>
          <w:tcPr>
            <w:tcW w:w="951" w:type="dxa"/>
            <w:vAlign w:val="center"/>
          </w:tcPr>
          <w:p w:rsidR="008A1FE6" w:rsidRPr="005A505A" w:rsidRDefault="008A1FE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8A1FE6" w:rsidRPr="005A505A" w:rsidRDefault="008A1FE6" w:rsidP="008A1FE6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نمایشگاه</w:t>
            </w:r>
          </w:p>
        </w:tc>
        <w:tc>
          <w:tcPr>
            <w:tcW w:w="1476" w:type="dxa"/>
            <w:vAlign w:val="center"/>
          </w:tcPr>
          <w:p w:rsidR="008A1FE6" w:rsidRPr="005A505A" w:rsidRDefault="008A1FE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مدت نمایشگاه </w:t>
            </w:r>
          </w:p>
        </w:tc>
        <w:tc>
          <w:tcPr>
            <w:tcW w:w="1476" w:type="dxa"/>
            <w:vAlign w:val="center"/>
          </w:tcPr>
          <w:p w:rsidR="008A1FE6" w:rsidRPr="005A505A" w:rsidRDefault="008A1FE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مکان اجرا</w:t>
            </w:r>
          </w:p>
        </w:tc>
        <w:tc>
          <w:tcPr>
            <w:tcW w:w="1476" w:type="dxa"/>
            <w:vAlign w:val="center"/>
          </w:tcPr>
          <w:p w:rsidR="008A1FE6" w:rsidRPr="005A505A" w:rsidRDefault="008A1FE6" w:rsidP="008A1FE6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اجرا </w:t>
            </w:r>
          </w:p>
        </w:tc>
      </w:tr>
      <w:tr w:rsidR="008A1FE6" w:rsidTr="00CB7EDF">
        <w:tc>
          <w:tcPr>
            <w:tcW w:w="95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8A1FE6" w:rsidTr="00CB7EDF">
        <w:tc>
          <w:tcPr>
            <w:tcW w:w="95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8A1FE6" w:rsidRDefault="008A1FE6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8A1FE6" w:rsidRDefault="007520E0" w:rsidP="008A1FE6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13) حمایت از پژوهش ها و نوآوری های دانشجویی 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7520E0" w:rsidRPr="005A505A" w:rsidTr="00CB7EDF">
        <w:tc>
          <w:tcPr>
            <w:tcW w:w="95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 دانشجو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نوع حمایت و </w:t>
            </w:r>
            <w:r w:rsidR="009F50B6">
              <w:rPr>
                <w:rFonts w:cs="B Nazanin" w:hint="cs"/>
                <w:b/>
                <w:bCs/>
                <w:rtl/>
              </w:rPr>
              <w:t>نتیجه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حمایت </w:t>
            </w:r>
          </w:p>
        </w:tc>
      </w:tr>
      <w:tr w:rsidR="007520E0" w:rsidTr="00CB7EDF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7520E0" w:rsidTr="00CB7EDF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14) جذب منابع مالی پژوهشی از خارج از دانشگاه</w:t>
      </w:r>
    </w:p>
    <w:tbl>
      <w:tblPr>
        <w:tblStyle w:val="TableGrid"/>
        <w:tblpPr w:leftFromText="180" w:rightFromText="180" w:vertAnchor="text" w:horzAnchor="margin" w:tblpXSpec="center" w:tblpY="183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902"/>
      </w:tblGrid>
      <w:tr w:rsidR="007520E0" w:rsidRPr="005A505A" w:rsidTr="007520E0">
        <w:tc>
          <w:tcPr>
            <w:tcW w:w="951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</w:t>
            </w:r>
          </w:p>
        </w:tc>
        <w:tc>
          <w:tcPr>
            <w:tcW w:w="1476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سازمان حمایت کننده </w:t>
            </w:r>
          </w:p>
        </w:tc>
        <w:tc>
          <w:tcPr>
            <w:tcW w:w="1902" w:type="dxa"/>
            <w:vAlign w:val="center"/>
          </w:tcPr>
          <w:p w:rsidR="007520E0" w:rsidRPr="005A505A" w:rsidRDefault="007520E0" w:rsidP="007520E0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زمان حمایت </w:t>
            </w:r>
          </w:p>
        </w:tc>
      </w:tr>
      <w:tr w:rsidR="007520E0" w:rsidTr="007520E0">
        <w:tc>
          <w:tcPr>
            <w:tcW w:w="951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902" w:type="dxa"/>
          </w:tcPr>
          <w:p w:rsidR="007520E0" w:rsidRDefault="007520E0" w:rsidP="007520E0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</w:p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15) دسترسی به بانک های اطلاعاتی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951"/>
        <w:gridCol w:w="2001"/>
        <w:gridCol w:w="2542"/>
      </w:tblGrid>
      <w:tr w:rsidR="007520E0" w:rsidRPr="005A505A" w:rsidTr="007520E0">
        <w:tc>
          <w:tcPr>
            <w:tcW w:w="95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01" w:type="dxa"/>
            <w:vAlign w:val="center"/>
          </w:tcPr>
          <w:p w:rsidR="007520E0" w:rsidRPr="005A505A" w:rsidRDefault="007520E0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بانک اطلاعاتی</w:t>
            </w:r>
          </w:p>
        </w:tc>
        <w:tc>
          <w:tcPr>
            <w:tcW w:w="2542" w:type="dxa"/>
            <w:vAlign w:val="center"/>
          </w:tcPr>
          <w:p w:rsidR="007520E0" w:rsidRPr="005A505A" w:rsidRDefault="009F50B6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وسعت </w:t>
            </w:r>
            <w:r w:rsidR="007520E0">
              <w:rPr>
                <w:rFonts w:cs="B Nazanin" w:hint="cs"/>
                <w:b/>
                <w:bCs/>
                <w:rtl/>
              </w:rPr>
              <w:t>دسترسی( کتابخانه/ خارج از کتابخانه</w:t>
            </w:r>
          </w:p>
        </w:tc>
      </w:tr>
      <w:tr w:rsidR="007520E0" w:rsidTr="007520E0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542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7520E0" w:rsidTr="007520E0">
        <w:tc>
          <w:tcPr>
            <w:tcW w:w="95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001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542" w:type="dxa"/>
          </w:tcPr>
          <w:p w:rsidR="007520E0" w:rsidRDefault="007520E0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7520E0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16) فضا و تجیهزات، امکانات و نیروی انسانی </w:t>
      </w:r>
    </w:p>
    <w:p w:rsidR="007520E0" w:rsidRPr="000A79FD" w:rsidRDefault="007520E0" w:rsidP="007520E0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الف)متراژ                     ب) تجهیزات موجود در کتابخانه                      ج)  نیروی انسانی</w:t>
      </w:r>
    </w:p>
    <w:sectPr w:rsidR="007520E0" w:rsidRPr="000A79FD" w:rsidSect="003B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0033F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1A"/>
    <w:rsid w:val="0000386A"/>
    <w:rsid w:val="000A79FD"/>
    <w:rsid w:val="0018535A"/>
    <w:rsid w:val="001A20AE"/>
    <w:rsid w:val="001C3270"/>
    <w:rsid w:val="002A50CB"/>
    <w:rsid w:val="003B286C"/>
    <w:rsid w:val="003B7465"/>
    <w:rsid w:val="003E441A"/>
    <w:rsid w:val="004812DA"/>
    <w:rsid w:val="004C1C1F"/>
    <w:rsid w:val="005A505A"/>
    <w:rsid w:val="00600A33"/>
    <w:rsid w:val="007520E0"/>
    <w:rsid w:val="008A1FE6"/>
    <w:rsid w:val="008A64F9"/>
    <w:rsid w:val="009F50B6"/>
    <w:rsid w:val="00BD77BA"/>
    <w:rsid w:val="00DF45E3"/>
    <w:rsid w:val="00E129C3"/>
    <w:rsid w:val="00EA435F"/>
    <w:rsid w:val="00EE4F77"/>
    <w:rsid w:val="00F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9D7B91-5CA9-458A-AEFC-72DDA3DB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D77BA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3231-6809-444F-868C-53201FE1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pars</cp:lastModifiedBy>
  <cp:revision>2</cp:revision>
  <cp:lastPrinted>2016-10-08T04:47:00Z</cp:lastPrinted>
  <dcterms:created xsi:type="dcterms:W3CDTF">2016-10-08T04:49:00Z</dcterms:created>
  <dcterms:modified xsi:type="dcterms:W3CDTF">2016-10-08T04:49:00Z</dcterms:modified>
</cp:coreProperties>
</file>