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52" w:rsidRPr="001D7710" w:rsidRDefault="0094417A" w:rsidP="00C300FB">
      <w:pPr>
        <w:jc w:val="center"/>
        <w:rPr>
          <w:rFonts w:cs="B Nazanin"/>
          <w:sz w:val="28"/>
          <w:szCs w:val="28"/>
          <w:rtl/>
        </w:rPr>
      </w:pPr>
      <w:r w:rsidRPr="001D7710">
        <w:rPr>
          <w:rFonts w:cs="B Nazanin" w:hint="cs"/>
          <w:sz w:val="28"/>
          <w:szCs w:val="28"/>
          <w:rtl/>
        </w:rPr>
        <w:t>باسمه تعالی</w:t>
      </w:r>
    </w:p>
    <w:p w:rsidR="00CD4D9F" w:rsidRDefault="0094417A" w:rsidP="00CD4D9F">
      <w:pPr>
        <w:rPr>
          <w:rFonts w:cs="B Nazanin"/>
          <w:sz w:val="28"/>
          <w:szCs w:val="28"/>
          <w:rtl/>
        </w:rPr>
      </w:pPr>
      <w:r w:rsidRPr="001D7710">
        <w:rPr>
          <w:rFonts w:cs="B Nazanin" w:hint="cs"/>
          <w:sz w:val="28"/>
          <w:szCs w:val="28"/>
          <w:rtl/>
        </w:rPr>
        <w:t>در روز شنبه 23 بهمن ماه 1395</w:t>
      </w:r>
      <w:r w:rsidR="00CD4D9F">
        <w:rPr>
          <w:rFonts w:cs="B Nazanin" w:hint="cs"/>
          <w:sz w:val="28"/>
          <w:szCs w:val="28"/>
          <w:rtl/>
        </w:rPr>
        <w:t xml:space="preserve">جلسه صبحگاه با حضور اعضاء محترم پرديس </w:t>
      </w:r>
      <w:r w:rsidR="00CD4D9F" w:rsidRPr="001D7710">
        <w:rPr>
          <w:rFonts w:cs="B Nazanin" w:hint="cs"/>
          <w:sz w:val="28"/>
          <w:szCs w:val="28"/>
          <w:rtl/>
        </w:rPr>
        <w:t>خواجه نصیرالدین طوسی</w:t>
      </w:r>
      <w:r w:rsidR="00CD4D9F">
        <w:rPr>
          <w:rFonts w:cs="B Nazanin" w:hint="cs"/>
          <w:sz w:val="28"/>
          <w:szCs w:val="28"/>
          <w:rtl/>
        </w:rPr>
        <w:t xml:space="preserve"> و حجت الاسلام و المسلمين قناد زاده</w:t>
      </w:r>
      <w:r w:rsidRPr="001D7710">
        <w:rPr>
          <w:rFonts w:cs="B Nazanin" w:hint="cs"/>
          <w:sz w:val="28"/>
          <w:szCs w:val="28"/>
          <w:rtl/>
        </w:rPr>
        <w:t xml:space="preserve"> </w:t>
      </w:r>
      <w:r w:rsidR="00CD4D9F" w:rsidRPr="001D7710">
        <w:rPr>
          <w:rFonts w:cs="B Nazanin" w:hint="cs"/>
          <w:sz w:val="28"/>
          <w:szCs w:val="28"/>
          <w:rtl/>
        </w:rPr>
        <w:t xml:space="preserve">مسئول محترم نهاد نمایندگی </w:t>
      </w:r>
      <w:r w:rsidR="001926EF">
        <w:rPr>
          <w:rFonts w:cs="B Nazanin" w:hint="cs"/>
          <w:sz w:val="28"/>
          <w:szCs w:val="28"/>
          <w:rtl/>
        </w:rPr>
        <w:t xml:space="preserve">مقام معظم رهبری در </w:t>
      </w:r>
      <w:r w:rsidR="00CD4D9F" w:rsidRPr="001D7710">
        <w:rPr>
          <w:rFonts w:cs="B Nazanin" w:hint="cs"/>
          <w:sz w:val="28"/>
          <w:szCs w:val="28"/>
          <w:rtl/>
        </w:rPr>
        <w:t xml:space="preserve">پردیس </w:t>
      </w:r>
      <w:r w:rsidR="00CD4D9F">
        <w:rPr>
          <w:rFonts w:cs="B Nazanin" w:hint="cs"/>
          <w:sz w:val="28"/>
          <w:szCs w:val="28"/>
          <w:rtl/>
        </w:rPr>
        <w:t>برگزار شد.</w:t>
      </w:r>
    </w:p>
    <w:p w:rsidR="0094417A" w:rsidRPr="001D7710" w:rsidRDefault="0094417A" w:rsidP="00CD4D9F">
      <w:pPr>
        <w:rPr>
          <w:rFonts w:cs="B Nazanin"/>
          <w:sz w:val="28"/>
          <w:szCs w:val="28"/>
          <w:rtl/>
        </w:rPr>
      </w:pPr>
      <w:r w:rsidRPr="001D7710">
        <w:rPr>
          <w:rFonts w:cs="B Nazanin" w:hint="cs"/>
          <w:sz w:val="28"/>
          <w:szCs w:val="28"/>
          <w:rtl/>
        </w:rPr>
        <w:t xml:space="preserve">پس از خوش آمد گویی دکتر صابری سرپرست </w:t>
      </w:r>
      <w:r w:rsidR="001D7710" w:rsidRPr="001D7710">
        <w:rPr>
          <w:rFonts w:cs="B Nazanin" w:hint="cs"/>
          <w:sz w:val="28"/>
          <w:szCs w:val="28"/>
          <w:rtl/>
        </w:rPr>
        <w:t xml:space="preserve">محترم </w:t>
      </w:r>
      <w:r w:rsidRPr="001D7710">
        <w:rPr>
          <w:rFonts w:cs="B Nazanin" w:hint="cs"/>
          <w:sz w:val="28"/>
          <w:szCs w:val="28"/>
          <w:rtl/>
        </w:rPr>
        <w:t>پردیس</w:t>
      </w:r>
      <w:r w:rsidR="001D7710" w:rsidRPr="001D7710">
        <w:rPr>
          <w:rFonts w:cs="B Nazanin" w:hint="cs"/>
          <w:sz w:val="28"/>
          <w:szCs w:val="28"/>
          <w:rtl/>
        </w:rPr>
        <w:t xml:space="preserve"> خواجه نصیرالدین طوسی</w:t>
      </w:r>
      <w:r w:rsidRPr="001D7710">
        <w:rPr>
          <w:rFonts w:cs="B Nazanin" w:hint="cs"/>
          <w:sz w:val="28"/>
          <w:szCs w:val="28"/>
          <w:rtl/>
        </w:rPr>
        <w:t xml:space="preserve"> به همکاران، حجت الاسلام</w:t>
      </w:r>
      <w:r w:rsidR="001D7710" w:rsidRPr="001D7710">
        <w:rPr>
          <w:rFonts w:cs="B Nazanin" w:hint="cs"/>
          <w:sz w:val="28"/>
          <w:szCs w:val="28"/>
          <w:rtl/>
        </w:rPr>
        <w:t xml:space="preserve"> و المسلمین</w:t>
      </w:r>
      <w:r w:rsidRPr="001D7710">
        <w:rPr>
          <w:rFonts w:cs="B Nazanin" w:hint="cs"/>
          <w:sz w:val="28"/>
          <w:szCs w:val="28"/>
          <w:rtl/>
        </w:rPr>
        <w:t xml:space="preserve"> قناد زاده مطالبی چند در مورد این ایام بیان کردند.</w:t>
      </w:r>
    </w:p>
    <w:p w:rsidR="0094417A" w:rsidRPr="001D7710" w:rsidRDefault="001926EF" w:rsidP="001926E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ایشان با</w:t>
      </w:r>
      <w:r w:rsidR="0094417A" w:rsidRPr="001D7710">
        <w:rPr>
          <w:rFonts w:cs="B Nazanin" w:hint="cs"/>
          <w:sz w:val="28"/>
          <w:szCs w:val="28"/>
          <w:rtl/>
        </w:rPr>
        <w:t xml:space="preserve"> گرامیداشت ایام الله دهه فجر، از نقش رهبری امام خمینی</w:t>
      </w:r>
      <w:r w:rsidR="001D7710" w:rsidRPr="001D7710">
        <w:rPr>
          <w:rFonts w:cs="B Nazanin" w:hint="cs"/>
          <w:sz w:val="28"/>
          <w:szCs w:val="28"/>
          <w:rtl/>
        </w:rPr>
        <w:t xml:space="preserve"> (رض)</w:t>
      </w:r>
      <w:r w:rsidR="0094417A" w:rsidRPr="001D7710">
        <w:rPr>
          <w:rFonts w:cs="B Nazanin" w:hint="cs"/>
          <w:sz w:val="28"/>
          <w:szCs w:val="28"/>
          <w:rtl/>
        </w:rPr>
        <w:t xml:space="preserve"> و مجاهدت های مردم در آن زمان صحبت کرده و یاد و خاطره شهدای انقلاب را گرامی داشتند.</w:t>
      </w:r>
    </w:p>
    <w:p w:rsidR="0094417A" w:rsidRDefault="0094417A" w:rsidP="001926EF">
      <w:pPr>
        <w:rPr>
          <w:rFonts w:cs="B Nazanin"/>
          <w:sz w:val="28"/>
          <w:szCs w:val="28"/>
          <w:rtl/>
        </w:rPr>
      </w:pPr>
      <w:r w:rsidRPr="001D7710">
        <w:rPr>
          <w:rFonts w:cs="B Nazanin" w:hint="cs"/>
          <w:sz w:val="28"/>
          <w:szCs w:val="28"/>
          <w:rtl/>
        </w:rPr>
        <w:t xml:space="preserve">ایشان در بخش دیگر سخنانشان </w:t>
      </w:r>
      <w:r w:rsidR="00CD4D9F">
        <w:rPr>
          <w:rFonts w:cs="B Nazanin" w:hint="cs"/>
          <w:sz w:val="28"/>
          <w:szCs w:val="28"/>
          <w:rtl/>
        </w:rPr>
        <w:t>ضمن تسليت</w:t>
      </w:r>
      <w:r w:rsidRPr="001D7710">
        <w:rPr>
          <w:rFonts w:cs="B Nazanin" w:hint="cs"/>
          <w:sz w:val="28"/>
          <w:szCs w:val="28"/>
          <w:rtl/>
        </w:rPr>
        <w:t xml:space="preserve"> ایام فاطمیه</w:t>
      </w:r>
      <w:r w:rsidR="00CD4D9F">
        <w:rPr>
          <w:rFonts w:cs="B Nazanin" w:hint="cs"/>
          <w:sz w:val="28"/>
          <w:szCs w:val="28"/>
          <w:rtl/>
        </w:rPr>
        <w:t>، همگان را بر الگو برداري از حضرت فاطمه(سلام الله عليها)</w:t>
      </w:r>
      <w:r w:rsidRPr="001D7710">
        <w:rPr>
          <w:rFonts w:cs="B Nazanin" w:hint="cs"/>
          <w:sz w:val="28"/>
          <w:szCs w:val="28"/>
          <w:rtl/>
        </w:rPr>
        <w:t xml:space="preserve"> </w:t>
      </w:r>
      <w:r w:rsidR="00F501D8">
        <w:rPr>
          <w:rFonts w:cs="B Nazanin" w:hint="cs"/>
          <w:sz w:val="28"/>
          <w:szCs w:val="28"/>
          <w:rtl/>
        </w:rPr>
        <w:t>دعوت نمودند</w:t>
      </w:r>
      <w:r w:rsidR="00CD4D9F">
        <w:rPr>
          <w:rFonts w:cs="B Nazanin" w:hint="cs"/>
          <w:sz w:val="28"/>
          <w:szCs w:val="28"/>
          <w:rtl/>
        </w:rPr>
        <w:t>.</w:t>
      </w:r>
    </w:p>
    <w:p w:rsidR="00F501D8" w:rsidRPr="001D7710" w:rsidRDefault="00F501D8" w:rsidP="00F501D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همچنين ايشان در پايان سخنانشان بر نقش مهم اين دانشگاه در تربيت نيروي معلمي</w:t>
      </w:r>
      <w:r w:rsidR="001926EF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تاكيد كردند.</w:t>
      </w:r>
    </w:p>
    <w:p w:rsidR="001D7710" w:rsidRPr="001D7710" w:rsidRDefault="001D7710" w:rsidP="001D7710">
      <w:pPr>
        <w:rPr>
          <w:rFonts w:cs="B Nazanin"/>
          <w:sz w:val="28"/>
          <w:szCs w:val="28"/>
        </w:rPr>
      </w:pPr>
      <w:r w:rsidRPr="001D7710">
        <w:rPr>
          <w:rFonts w:cs="B Nazanin" w:hint="cs"/>
          <w:sz w:val="28"/>
          <w:szCs w:val="28"/>
          <w:rtl/>
        </w:rPr>
        <w:t>در ادامه دکتر صابری به معرفی همکاران پردیس به ایشان پرداختند و مطالبی چند در مورد انتخاب واحد ترم بهاره و انتقال دانشجویان مهمان ذکر شد.</w:t>
      </w:r>
    </w:p>
    <w:sectPr w:rsidR="001D7710" w:rsidRPr="001D7710" w:rsidSect="00EE11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17A"/>
    <w:rsid w:val="001926EF"/>
    <w:rsid w:val="001D7710"/>
    <w:rsid w:val="002B7F3B"/>
    <w:rsid w:val="0094417A"/>
    <w:rsid w:val="00C300FB"/>
    <w:rsid w:val="00CD4D9F"/>
    <w:rsid w:val="00CE0352"/>
    <w:rsid w:val="00DB6745"/>
    <w:rsid w:val="00EE1134"/>
    <w:rsid w:val="00F50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84457-FD33-40F5-B041-B2FE042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7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ktab1</dc:creator>
  <cp:lastModifiedBy>D.bahramei</cp:lastModifiedBy>
  <cp:revision>5</cp:revision>
  <dcterms:created xsi:type="dcterms:W3CDTF">2017-02-23T04:49:00Z</dcterms:created>
  <dcterms:modified xsi:type="dcterms:W3CDTF">2017-02-13T05:46:00Z</dcterms:modified>
</cp:coreProperties>
</file>